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BE6638" w:rsidRDefault="005F3E4B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E663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BE663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BE6638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BE663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843D00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BE6638" w:rsidRDefault="00DF3201" w:rsidP="00910944">
      <w:pPr>
        <w:spacing w:line="216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BE6638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BE6638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BE6638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BE6638">
        <w:rPr>
          <w:rFonts w:ascii="PT Astra Serif" w:hAnsi="PT Astra Serif"/>
          <w:b/>
          <w:sz w:val="28"/>
          <w:szCs w:val="28"/>
        </w:rPr>
        <w:t>на 20</w:t>
      </w:r>
      <w:r w:rsidR="00800BA5" w:rsidRPr="00BE6638">
        <w:rPr>
          <w:rFonts w:ascii="PT Astra Serif" w:hAnsi="PT Astra Serif"/>
          <w:b/>
          <w:sz w:val="28"/>
          <w:szCs w:val="28"/>
        </w:rPr>
        <w:t>2</w:t>
      </w:r>
      <w:r w:rsidR="009D4171" w:rsidRPr="00BE6638">
        <w:rPr>
          <w:rFonts w:ascii="PT Astra Serif" w:hAnsi="PT Astra Serif"/>
          <w:b/>
          <w:sz w:val="28"/>
          <w:szCs w:val="28"/>
        </w:rPr>
        <w:t>3</w:t>
      </w:r>
      <w:r w:rsidRPr="00BE6638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BE6638">
        <w:rPr>
          <w:rFonts w:ascii="PT Astra Serif" w:hAnsi="PT Astra Serif"/>
          <w:b/>
          <w:sz w:val="28"/>
          <w:szCs w:val="28"/>
        </w:rPr>
        <w:t>2</w:t>
      </w:r>
      <w:r w:rsidR="009D4171" w:rsidRPr="00BE6638">
        <w:rPr>
          <w:rFonts w:ascii="PT Astra Serif" w:hAnsi="PT Astra Serif"/>
          <w:b/>
          <w:sz w:val="28"/>
          <w:szCs w:val="28"/>
        </w:rPr>
        <w:t>4</w:t>
      </w:r>
      <w:r w:rsidRPr="00BE6638">
        <w:rPr>
          <w:rFonts w:ascii="PT Astra Serif" w:hAnsi="PT Astra Serif"/>
          <w:b/>
          <w:sz w:val="28"/>
          <w:szCs w:val="28"/>
        </w:rPr>
        <w:t xml:space="preserve"> и 202</w:t>
      </w:r>
      <w:r w:rsidR="009D4171" w:rsidRPr="00BE6638">
        <w:rPr>
          <w:rFonts w:ascii="PT Astra Serif" w:hAnsi="PT Astra Serif"/>
          <w:b/>
          <w:sz w:val="28"/>
          <w:szCs w:val="28"/>
        </w:rPr>
        <w:t>5</w:t>
      </w:r>
      <w:r w:rsidRPr="00BE6638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2793F" w:rsidRPr="00BE6638" w:rsidRDefault="00C2793F" w:rsidP="00951773">
      <w:pPr>
        <w:jc w:val="center"/>
        <w:rPr>
          <w:rFonts w:ascii="PT Astra Serif" w:hAnsi="PT Astra Serif"/>
          <w:b/>
          <w:sz w:val="28"/>
          <w:szCs w:val="28"/>
        </w:rPr>
      </w:pPr>
    </w:p>
    <w:p w:rsidR="00B065E5" w:rsidRPr="00416228" w:rsidRDefault="00B065E5" w:rsidP="00B065E5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2A27B0">
        <w:rPr>
          <w:rFonts w:ascii="PT Astra Serif" w:hAnsi="PT Astra Serif"/>
          <w:sz w:val="28"/>
          <w:szCs w:val="28"/>
        </w:rPr>
        <w:t xml:space="preserve">(с изменениями от </w:t>
      </w:r>
      <w:r w:rsidR="00241819" w:rsidRPr="002A27B0">
        <w:rPr>
          <w:rFonts w:ascii="PT Astra Serif" w:hAnsi="PT Astra Serif"/>
          <w:sz w:val="28"/>
          <w:szCs w:val="28"/>
        </w:rPr>
        <w:t>16</w:t>
      </w:r>
      <w:r w:rsidRPr="002A27B0">
        <w:rPr>
          <w:rFonts w:ascii="PT Astra Serif" w:hAnsi="PT Astra Serif"/>
          <w:sz w:val="28"/>
          <w:szCs w:val="28"/>
        </w:rPr>
        <w:t xml:space="preserve"> февраля 2023 года № </w:t>
      </w:r>
      <w:r w:rsidR="00241819" w:rsidRPr="002A27B0">
        <w:rPr>
          <w:rFonts w:ascii="PT Astra Serif" w:hAnsi="PT Astra Serif"/>
          <w:sz w:val="28"/>
          <w:szCs w:val="28"/>
        </w:rPr>
        <w:t>12</w:t>
      </w:r>
      <w:r w:rsidRPr="002A27B0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B53B47" w:rsidRPr="00B065E5" w:rsidRDefault="00B53B47" w:rsidP="00910944">
      <w:pPr>
        <w:spacing w:line="216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DF3201" w:rsidRPr="00BE6638" w:rsidRDefault="00ED239D" w:rsidP="0023603A">
      <w:pPr>
        <w:spacing w:line="216" w:lineRule="auto"/>
        <w:ind w:right="-171"/>
        <w:jc w:val="right"/>
        <w:rPr>
          <w:rFonts w:ascii="PT Astra Serif" w:hAnsi="PT Astra Serif"/>
          <w:b/>
          <w:sz w:val="28"/>
          <w:szCs w:val="28"/>
        </w:rPr>
      </w:pPr>
      <w:r w:rsidRPr="00BE663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BE6638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BE6638" w:rsidRDefault="007E5BD0" w:rsidP="007E5BD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BE6638" w:rsidRDefault="007E5BD0" w:rsidP="007E5BD0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C2793F" w:rsidRPr="00BE6638" w:rsidRDefault="007E5BD0" w:rsidP="007E5BD0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BE66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BE66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BE66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BE6638" w:rsidRDefault="00BE6638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BE6638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E357D6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298790,6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274433,7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274433,7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293794,0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293794,0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«Размещение информ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о деятельности Саратовской областной Думы и депутатов Саратовской областной Д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мы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199325,1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176006,4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1110797,1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952098,8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952098,8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1103487,8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948557,7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948572,4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Функционирование законодательных (пре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</w:t>
            </w:r>
            <w:r w:rsidR="00E357D6"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страций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931443,2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776513,1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776527,8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хранности, учета документов и предоставл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ние пользователям архивной информации»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тий, направленных на организацию работы о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щественных объединений и населения в обе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печении правопорядка и безопасности на ул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цах, в транспорте, в других общественных м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489285,8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«Создание условий для реализ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установленных полномочий (функций) управления делами Правительства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489285,8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«Оперативное тран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портное обеспечение деятельности Губерн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 области, Правительства области,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делами Правительства области, облас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государственных учреждений, подв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управлению делами Прав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области, иных органов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 и государственных органов области, не имеющих счетов пол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чателей бюджетных средств»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118582,5</w:t>
            </w: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469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30840,0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исполн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области,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программно-технического комплекса Ситуационного центра Губерн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тора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333598,9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267396,3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267385,7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311711,2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250845,8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250843,7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чения выполнения функций государственными 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(муниципальными) органами, казенными учр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170987,9</w:t>
            </w:r>
          </w:p>
        </w:tc>
        <w:tc>
          <w:tcPr>
            <w:tcW w:w="1532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  <w:tc>
          <w:tcPr>
            <w:tcW w:w="1469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140592,3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92410,4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92408,3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обеспечение деятельности облас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6656,8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«Совершенствование оказ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115700,3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130354,1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124545,1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115076,6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129730,4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123921,4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ции, составляющей государственную тайну,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заправочной инфраструктуры ко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примированного природного газа (возмещение части затрат по строительству объектов запра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ки транспортных средств природным газом)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населения твердым топливом»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полученных доходов в связи с реализацией населению твердого топлива»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67788,3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10442,1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зарядной инфр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быстрой зарядки электрич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«Закупка оборудования для ра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вития зарядной инфраструктуры быстрой з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рядки электрического автомобильного тран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порта»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Софинансирование расходных обязательств субъектов Российской Федерации, возник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ющих при развитии зарядной инфраструкт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ры для электромобилей (возмещение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нение объектов зарядной инфраструктуры к электрическим сетям для развития зарядной инфраструктуры быстрой зарядки электрич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ющих при развитии зарядной инфраструкт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ры для электромобилей (возмещение части затрат на технологическое присоединение объектов зарядной инфраструктуры к эле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трическим сетям для развития зарядной 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быстрой зарядки электрич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Саратовского салона изобретений, инноваций и инвестиций»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425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«Поддержка субъе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425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</w:t>
            </w:r>
            <w:r w:rsidR="0054258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и опытно-конструкторских работ в 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инновационных проектов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региональной системы гос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веществ и радиоактивных отходов на территории области»</w:t>
            </w:r>
          </w:p>
        </w:tc>
        <w:tc>
          <w:tcPr>
            <w:tcW w:w="901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регионал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B065E5" w:rsidRPr="00E357D6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57D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57D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532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57D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469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57D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пол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лицами, включенными в резерв управленческих кадров Губернатора Сар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15684160,4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10970409,1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11295363,3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8065416,3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4509935,6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4798564,6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финансовых, нал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говых и таможенных органов и органов фина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213377,9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213377,9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213377,9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органами местного самоупра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 автономным и бюджетным учреждениям, иным юридическим лицам, не являющимся участниками бюджетного процесса, распол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женным на территориях муниципальных обр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«Развитие и сопрово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информационных систем и ресурсов»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7352038,4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3796557,7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4085186,7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«Развитие инициати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бюджетирования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9782,8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7112926,2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3557445,5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3846114,5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6912926,2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3357445,5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3646114,5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софинансируемых из федерального бюджета, мероприятий, св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занных с предотвращением влияния ухудш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геополитической и экономической сит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ации на развитие отраслей экономики, в том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числе с обеспечением временного размещ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и питания граждан Российской Федер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ции, иностранных граждан и лиц без гра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данства, вынужденно покинувших жилые помещения и находившихся в пунктах вр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питания, с профила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тикой и устранением последствий распр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странения коронавирусной инфекции</w:t>
            </w:r>
          </w:p>
        </w:tc>
        <w:tc>
          <w:tcPr>
            <w:tcW w:w="901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2293161,5</w:t>
            </w:r>
          </w:p>
        </w:tc>
        <w:tc>
          <w:tcPr>
            <w:tcW w:w="1532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3356745,5</w:t>
            </w:r>
          </w:p>
        </w:tc>
        <w:tc>
          <w:tcPr>
            <w:tcW w:w="1469" w:type="dxa"/>
            <w:vAlign w:val="bottom"/>
          </w:tcPr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357D6" w:rsidRDefault="00E357D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3646114,5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2293161,5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3356745,5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3646114,5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сферы, дополнительных 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ходов в связи с повышением минимального размера оплаты труда и тарифов на комм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нию, пересмотру кредитных рейтингов Сар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Проценты за рассрочку погашения реструкт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рированной задолженности по бюджетному кредиту, предоставленному из федерального бюджета в целях погашения бюджетного кр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дита на пополнение остатков средств на счетах бюджетов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финансовое обеспечение реал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зации инфраструктурных проектов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значения), за счет средств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6073042,9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4597684,7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4584910,8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Дотации, связанные с особым режимом бе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опасного функционирования закрытых адм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нистративно-территориальных образований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1567381,2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1567381,2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1567381,2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ме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1567381,2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357D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357D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27164,4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27017,5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27115,5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26954,0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26968,6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«Профилактика правонар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871E17" w:rsidRDefault="00B065E5" w:rsidP="00871E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лов об административных правонарушениях, предусмотренных Законом Саратовской обл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от 29 июля 2009 года №</w:t>
            </w:r>
            <w:r w:rsidR="00871E17"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104-ЗСО «Об а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министративных правонарушениях на террит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871E17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опросов общественного мнения для оценки уровня коррупции, выявления нед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статков в областном законодательстве, спосо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совершению коррупционных прав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нарушений, выявления коррупционных сфер деятельности, подготовка сводного отчета»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922879,2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836914,5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714199,4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«Стратегическое планиров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871E17" w:rsidRDefault="00B065E5" w:rsidP="00871E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«Статистическое обе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исполнительных органов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«Сокращений администр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246024,8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246024,8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207680,6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154060,1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31345,0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20164,7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21714,6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уч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стия области в приоритетных конгрессно-выставочных мероприятиях, проводимых на территории Российской Федерации и за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бежом»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«Адресная поддержка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вышения производительности труда на пре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17086,2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в целях достижения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зультатов национального проекта «Произв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дительность труда» (субсидия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развития промы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871E17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субъектов Росси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Федерации в целях достижения результ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национального проекта «Производител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труда» (субсидия некоммерческой орг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низации «Фонд развития промышленности С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 на создание и обеспечение деятельности «фабрики процессов»)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развития промышленности Сарато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ятельности регионального центра компете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871E17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187445,8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муниципальных бизнес-инкубаторов»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годного областного конкурса среди субъе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«Предприниматель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ластным бизнес-инкубатором услуг субъе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«Имущественный взнос в некоммерческую микрокредитную компанию «Фонд микрокредитования суб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ектов малого предпринимательства Сарато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в некоммерческую микрокредитную компанию «Фонд микр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кредитования субъектов малого предприн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инфо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мационно-консультационных услуг самоз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неса»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на вовлечение в предпринимательскую деятельность граждан, желающих вести би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включенным в реестр социальных предпр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нимателей, и (или) субъектам малого и сре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созданным физ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чительно)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мыслов, в целях оказания комплекса услуг, направленных на вовлечение в предприним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АО «Гара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тийный фонд для субъектов малого предпр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Саратовской области» на 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полнение обязательств по поручительствам и (или) независимым гарантиям, предоста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субъектов малого и среднего предпринимательства, основанных на кр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дитных договорах, договорах займа, догов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871E17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тах Российской Федерации (финансовое обе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затрат на развитие Регионального це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871E17" w:rsidRDefault="00B065E5" w:rsidP="00871E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тах Российской Федерации (финансовое обе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затрат на развитие Центра поддержки предпринимательства в целях оказания ко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871E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портно ориентированных субъектов малого и среднего предпринимательства (в рамках 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1E17" w:rsidRDefault="00871E1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ной торговли, общественного питания и 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товых услуг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мероприятия, посвященного Дню работника торговли»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Софинансирование расходных обязательств субъектов Российской Федерации, возник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ющих при реализации региональных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 развития промышленности (докапит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лизация регионального фонда развития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области)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508588,2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508568,4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479692,9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445411,6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4973,9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«Проведение противоэпизо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тических мероприятий»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AE48E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AE48E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организации проведения 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3141505,8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3318471,7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2341524,6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AE48E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«Оказание услуг по администр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тивно-хозяйственному и архивному обслуж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ванию исполнительных органов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2927926,8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3240828,3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2138419,5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2813842,6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3146544,1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2044135,3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лирование рынков сельскохозяйственной продукции, сырья и продовольствия в Сар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2813772,5</w:t>
            </w:r>
          </w:p>
        </w:tc>
        <w:tc>
          <w:tcPr>
            <w:tcW w:w="1532" w:type="dxa"/>
            <w:vAlign w:val="bottom"/>
          </w:tcPr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3146470,9</w:t>
            </w:r>
          </w:p>
        </w:tc>
        <w:tc>
          <w:tcPr>
            <w:tcW w:w="1469" w:type="dxa"/>
            <w:vAlign w:val="bottom"/>
          </w:tcPr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2044055,9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отраслей агропр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1922977,0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2040928,6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1933930,8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кооперативам, связанных с предоставлением услуг по 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дитам (займам) в агропромышленном ко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плексе»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 на уплату проце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агропромышле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и развитие малых форм х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зяйствования»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объема молока сырого крупного рогатого скота, козьего и овечьего, перераб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танного получателями средств на пищевую продукцию)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по отдельным под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траслям растениеводства и животноводства»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пл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менного животноводства)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производство шерсти, получе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ной от тонкорунных и полутонкорунных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род овец, реализованной получателями средств перерабатывающим организациям)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сельскохозяйственных товаропр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на уплату страховой премии, начисленной по договору сельскохозя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растени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прои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сельскохозяйственных товаропр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на уплату страховой премии, начисленной по договору сельскохозя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животн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поголовья крупного рогатого скота 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циализированных мясных пород)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поголовья овец и коз, в том числе ярок и козочек от года и старше)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ство и реализацию зерновых культур»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тур части затрат на производство и реализ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цию зерновых культур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производителям зерновых кул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тур части затрат на производство и реализ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цию зерновых культур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AE48E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AE48E6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поддержки фермеров и ра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витие сельской кооперации (предоставление грантов «Агростартап» в форме субсидий)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центра компетенций в сф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 сельскохозяйственной кооперации и 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AE48E6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55238,8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55340,9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дукции и информационно-консультацион</w:t>
            </w:r>
            <w:r w:rsidR="00AE48E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ному обеспечению агропромышленного комплекса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наров, конкурсов, презентаций»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менных свидетельств на племенную проду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цию (материал)»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AE48E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«Эффективное вовлечение в оборот земель сельскохозяйственного назнач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и развитие мелиоративного комплекса»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тивных, культуртехнических, агролесомел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оративных и фитомелиоративных меропри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тий, а также мероприятий в области извес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технических, агролесомелиоративных и 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томелиоративных мероприятий, а также 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земельных участков и на проведение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AE48E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AE48E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рынка труда (кадр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вого потенциала) на сельских территориях»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лей по заключенным с работниками учен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ческим договорам и по заключенным дог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ворам о целевом обучении с гражданами Российской Федерации, проходящими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фессиональное обучение по сельскохозя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AE48E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ного и иных государственных органов Сарато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48E6" w:rsidRDefault="00AE48E6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50243,0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4433,0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4298,8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4281,6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AE48E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рынка труда (кадр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вого потенциала) на сельских территориях»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лей, связанных с оплатой труда и прожив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нием студентов – граждан Российской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рации, профессионально обучающихся по сельскохозяйственным специальностям,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влеченных для прохождения производстве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ной практики)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циальных выплат на строительство (прио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AE48E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65065,0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64938,4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64938,4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AE48E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E48E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  <w:r w:rsidR="00931AA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62445,0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33804,0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33804,0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33632,1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33632,1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E004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E004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E004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E004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1740,2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28743,6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28743,6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28743,6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инвестиционной, внешнеэкономической деятельности, межд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28743,6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E004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ежегодн</w:t>
            </w: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ционных выставках, форумах и других мер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информационного пространства Сар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ятельности, обеспечение его функционир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деятельности и повышение инвестиционной привлекательности Сар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специальных программ Пр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61616,2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61616,2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61616,2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56391,4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56391,4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56391,4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E0046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E004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государственного жилищного контроля (надзора) и регионального государственного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32" w:type="dxa"/>
            <w:vAlign w:val="bottom"/>
          </w:tcPr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69" w:type="dxa"/>
            <w:vAlign w:val="bottom"/>
          </w:tcPr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046" w:rsidRDefault="004E0046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управлению имуществом С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192558,0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107973,9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307869,4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инвестиционной, внешнеэкономической деятельности, межд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00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в сфере приватизации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60813,1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60813,1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60782,2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60782,2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ко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61C47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661C47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 значимых проектов»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Изъятие земельных участков и расположе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на них объектов недвижимости для 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мещения линейных объектов, связанных с 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1069089,9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488654,5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539373,2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503447,7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373150,8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429700,7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78020,9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78020,9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уникальных водных объектов»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61C47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Расчистка русла реки Хопер в черте г.Балашова Балашовского района Саратовской области (в рамках достижения соответствующих результ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ниц зон затопления, подтопления на терр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425426,8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405811,4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405811,4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держание и оснащение мобилизационных групп по тушению лесных пожаров»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лиц, осуществляющих федеральный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ственный лесной и пожарный надзор, лес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патрульной техникой, специальными сре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ствами и форменным обмундированием»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тарно-оздоровительных мероприятий и лес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патологических обследований в лесах на землях лесного фонда»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сохозяйственных мероприятий и организ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ция использования лесов на землях лесного фонда»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«Информатизация лесного хозяйства»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министерством природных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сурсов и экологии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101305,0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лесов»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128887,5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совосстановления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ний органов государственной власти субъе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61C47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20146,6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20146,6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565339,6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115201,1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109369,9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аналитического контроля за источниками 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тропогенного воздействия»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61C47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значения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жающей среды»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риторий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разование, просвещение и развитие эколог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ческого движения»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Прикладные научные исследования в обл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61C47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«Ведение Красной кн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 Саратовской области (выявление новых ре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523359,2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61C47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«Совершенствование системы обращения с отходами производства и потре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«Чистая страна»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кадрами лесного хозяйства»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обеспечения безопасности жизнедеятельности населения Правител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734624,4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723160,3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Подпрограмма «Построение и развитие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аппаратно-программного комплекса «Бе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опасный город»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«Реконструкция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 населения Саратовской области о чрезвычайных ситу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циях природного и техногенного характера на основе применения современных технол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гий и оборудования и мероприятия, связа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536804,9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481181,5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264000,0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преждения и ликвидации чрезвычайных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туаций на территории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175346,5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173685,5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11374,2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011AD0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011AD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«Материально-техни</w:t>
            </w:r>
            <w:r w:rsidR="00661C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softHyphen/>
            </w:r>
            <w:r w:rsidRPr="00011AD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ческое обеспечение подразделений ОГУ «Пр</w:t>
            </w:r>
            <w:r w:rsidRPr="00011AD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011AD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тивопожарная служба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обе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паратно-программного комплекса «Безопа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ный город» на территории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функционирования сист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мы обеспечения вызова экстренных опер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тивных служб по единому номеру «112» (с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стемы-112)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гражданской обороны, пожа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ной безопасности, предупреждения и защиты от чрезвычайных ситуаций»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35584584,2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34105425,4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32634987,0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34113110,2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32633951,4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31163513,0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5960297,0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5960297,0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5960297,0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шения квалификации педагогических и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ководящих кадров в системе дошкольного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дошкольного образ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 в муниципальных образовательных орг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гарантий на получение общедоступного и бесплатного дошкольного образования в муниципальных и частных дошкольных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цам (за исключением субсидий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ность по программам дошкольного образ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235474,0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«Содействие занятости»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в организациях, осуществляющих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деятельность (за исключением государственных, муниципальных), и у 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дивидуальных предпринимателей, осущест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24149827,4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23205995,6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21764960,6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24144877,4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23201045,6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23861517,2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22862576,6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«Развитие сети общеобразов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и организаций допо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образования, соответствующих современным требованиям, развитие творч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способностей учащихся»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здоровья, обучающихся в общеобраз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общего и дополнительного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ботникам государственных и муниципал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организаций, 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лизующих образовательные программы начального общего образования, образов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зования, образовательные программы сре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него общего образования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61C47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61C47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«Формирование и развитие рег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ональной системы оценки качества образов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ния, в том числе развитие национально-региональной системы независимой оценки к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низаций санитарным нормам и правилам, требованиям противопожарной и антитерр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безопасности, в том числе об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67072,0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49212,0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49212,0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61C47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«Поощрение лучших учителей»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общеобразовательных областных государственных учреждений, за исключен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ем детей-сирот и детей, оставшихся без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гарантий на получение общедоступного и бесплатного дошкольного, начального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организациям, осуществл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аккредитацию основным общеобразовательным програ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низациях, реализующих образовательные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532" w:type="dxa"/>
            <w:vAlign w:val="bottom"/>
          </w:tcPr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469" w:type="dxa"/>
            <w:vAlign w:val="bottom"/>
          </w:tcPr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питания отдельным катег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817612,0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 спортивных залов муниципальных образ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 недвижимости, перепрофилируемых под использование в общеобразовательных 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лях, а также строительство новых объектов в составе создаваемого имущественного ко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горячим питанием обучающи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образования в частных общео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ция и модернизация существующей инфр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структуры общего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1580468,5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1938631,9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общеобраз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в том числе ос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деятел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ность по адаптированным основным общ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расположенных в сел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 и поселках городского типа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ционных выплат учителям, прибывшим (п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та) (за исключением расходов на оплату тр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ствующих результатов федерального прое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32" w:type="dxa"/>
            <w:vAlign w:val="bottom"/>
          </w:tcPr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1C47" w:rsidRDefault="00661C47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учреждений для детей с огран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исключением расх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(в рамках 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исключением расх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(в рамках 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сти, занятий физической культурой и спо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«Организация областных 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дународных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даний для муниципального этапа Всеросси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ской олимпиады школьников»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тации воспитанников государственных орг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низаций из числа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«Социальная поддержка детей-сирот и детей, оставшихся без попечения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61C47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61C47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«Противодействие злоуп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61C47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426229,7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193456,5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181956,0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426229,7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193456,5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181956,0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372084,2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123903,6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123903,6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общеобразовательными организаци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ориентированными неко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мерческими организациями, предоставля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щими услуги по дополнительному образов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нию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234027,7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образовател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различных типов для 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(за искл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2807615,0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2767836,7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2749144,2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2801965,0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2762186,7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2743494,2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2660392,5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2620614,2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2601921,7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повышение ее инвестиционной привлекательности, ремонт, реконструкция зданий, сооружений и коммунальной инфр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ликвидация аварийных ситуаций, обеспечение соответствия областных гос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государственного стандарта, сан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163935,0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стемы профессиональной ориентации мол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дежи, направленной на повышение привл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кательности программ профессионального образования, востребованных на регионал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 рынке труда, проведение ежегодных культурно-массовых и спортивных меропр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ятий для обучающихся и студентов профе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механизмов оце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ки и обеспечения качества образования в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федеральными государстве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ными образовательными стандартами»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обучение детей-сирот и детей, оставшихся без попечения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дителей, лиц из числа детей-сирот и детей, оставшихся без попечения родителей, при получении второго среднего профессионал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61C47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«Повышение уровня професси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нального развития и занятости инвалидов»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61C47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61C47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ческим работникам государственных образов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организаций, реализующих образов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тельные программы среднего профессионал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образования, в том числе программы пр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фессионального обучения для лиц с ограниче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«Молодые профессионалы (Повышение конкурентоспособности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образования)»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реализующих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 среднего профессионального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зования, современной материально-технической базой (в рамках достижения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«Социальная адаптация 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професси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организациях (в рамках достижения соответствующих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61C47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61C4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136438,6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136438,6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136438,6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136257,6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136257,6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136257,6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оценки качества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61C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плексного планирования объемов и структ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ры подготовки кадров в регионе на основе анализа прогнозных потребностей в труд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вых ресурсах по всем уровням професси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повышение квалиф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1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79690,5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56639,0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56639,0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02130" w:rsidRDefault="00B065E5" w:rsidP="002F61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021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9021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021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9021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9021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F61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23671,5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</w:t>
            </w:r>
            <w:r w:rsidR="00A87BC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граждан. Методическое обеспечение деятельности общественных объединений патриотической направленн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и патриотических клубов»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86284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8628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гражда</w:t>
            </w:r>
            <w:r w:rsidRPr="0098628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8628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23491,5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</w:t>
            </w:r>
            <w:r w:rsidR="0098628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23466,5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военно-патриотического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553012,0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549996,0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550785,6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157336,2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156692,2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156692,2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45338,1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общеобразовательными организаци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обучающихся в мун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лению компенсации стоимости горячего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представителям) обучающихся по образовательным програ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частичному финансированию расходов на присмотр и уход за детьми дошкольного во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раста в муниципальных образовательных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ской и консультативной помощи родителям (законным представителям) детей, а также гражданам, желающим принять на воспит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ние в свои семьи детей, оставшихся без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 (в рамках достижения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повышения финансовой грамотности»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программ и информационных кампаний по повышению финансовой гр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мотности»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«Перевод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в эле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тронный вид и их модернизация в целях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вышения эффективности государственного управления, взаимодействия гражданского общества и бизнеса с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ный вид и вывод их на единый портал гос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по образовательным учреждениям, реализующим образовател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 среднего профессионального образования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8628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«Патриотическое воспит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питанию и взаимодействию с детскими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щественными объединениями в общеобраз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ственному контролю (надзору) в сфере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на территории Сар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71116,4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71050,9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и образовательных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никам профессиональных образовательных организаций и образовательных организаций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высшего образования, прибывшим на работу в образовательные организации, распол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муниципальных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которого по общеобразов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дошкольного образов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шеннолетних, самовольно ушедших из де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управления отдельных государственных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полномочий по осуществлению деятельности по опеке и попечительству в отношении несовершеннолетних граждан в части расх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нению, содержанию и ремонту пустующих жилых помещений, закрепленных за детьми-сиротами и детьми, оставшимися без поп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32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B77EF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B77EF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жание детей-сирот и детей, оставшихся без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3401131,0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3007779,3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2577721,1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«Туризм»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</w:t>
            </w:r>
            <w:r w:rsidR="009B77EF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ционная деятельность в сфере туризма, направленная на формирование единого 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ристического информационного простра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«Туристский инфо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1108772,8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1115628,7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1025312,8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650615,2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661081,1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570525,2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647215,0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«Укрепление материально-технической базы и обеспечение деятельн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образ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ры (модернизация региональных и муниц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ры (приобретение музыкальных инструме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тов, оборудования и материалов для детских школ искусств по видам искусств и профе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B77EF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«Защита населения и территорий от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чрезвычайных ситуаций, обеспечение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77EF" w:rsidRDefault="009B77E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403479,3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392579,9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альных гарантий участников образовател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процесса областных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образ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B77EF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B77EF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ческим работникам государственных образов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организаций, реализующих образов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тельные программы среднего профессионал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образования, в том числе программы пр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фессионального обучения для лиц с ограниче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B77EF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53782,3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образ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B77EF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B77EF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9B77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2283421,7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1883214,1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1543471,8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2219198,9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1818991,3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1479249,0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2213667,8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1813460,2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1473717,9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музеями»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полнения и комплектования фондов облас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музеев новыми уникальными экспон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выставочной деятельности музеев на территории Саратовской области, в субъе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зейного дела»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театрами»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B77EF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9B77E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Основное мероприятие «Осуществление облас</w:t>
            </w:r>
            <w:r w:rsidRPr="009B77E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т</w:t>
            </w:r>
            <w:r w:rsidRPr="009B77E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ными театрами фестивальной деятельности»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строльной деятельности областных театров на территории Саратовской области, в суб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атрального дела»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концертными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и коллективами»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стивальной деятельности областными ко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цертными организациями»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строльной деятельности областных концер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концертной деятельности»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библиотеками»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ры (комплектование книжных фондов мун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направленных на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пуляризацию чтения и библиотечного дела»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сохранности би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лиотечных фондов государственных библи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тек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культурно-досуговыми учреждениями»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и участие областных государстве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культуры в областных, межрегиональных, всероссийских и межд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народных фестивалях, праздниках, выста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уч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стия специалистов областных творческих коллективов и их исполнителей в областных, межрегиональных, всероссийских и межд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народных мероприятиях»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и участие государственных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 в облас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киномероприятиях»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обеспечению уч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стия детей и молодежи в творческих школах, творческих и интеллектуальных соревнов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тельных мероприятиях областного, межрег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онального, всероссийского и международн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 уровней»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держки творчески одаренных детей, молод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жи и их преподавателей»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813722,7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411073,5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ждений музейного типа»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B77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театров»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концер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ждений библиотечного типа»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культу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но-досуговых учреждений»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«Поддержка муниц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244401,2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ально-технической базы домов культуры в населенных пунктах с числом жителей до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 тысяч человек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 по обеспечению развития и укрепления материально-технической базы домов культуры в населенных пунктах с чи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506874,4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334275,7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развития)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ры (создание многофункциональных 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бильных культурных центров)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театров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музеев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нальных и муниципальных музеев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F1742B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</w:t>
            </w: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ждений культурно-досугового типа (создание и модернизация учреждений культурно-досугового типа) (в рамках достижения соо</w:t>
            </w: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культура»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циала сферы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методического обеспечения де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образовательных организаций, 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зеев, библиотек, культурно-досуговых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«Создание системы профессиональной ориентации молодежи,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направленной на повышение привлекател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ности профессий в сфере культуры»</w:t>
            </w:r>
          </w:p>
        </w:tc>
        <w:tc>
          <w:tcPr>
            <w:tcW w:w="901" w:type="dxa"/>
            <w:vAlign w:val="bottom"/>
          </w:tcPr>
          <w:p w:rsidR="00F1742B" w:rsidRDefault="00F1742B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1742B" w:rsidRDefault="00F1742B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1742B" w:rsidRDefault="00F1742B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1742B" w:rsidRDefault="00F1742B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1742B" w:rsidRDefault="00F1742B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F1742B" w:rsidRDefault="00F1742B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F1742B" w:rsidRDefault="00F1742B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F1742B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</w:t>
            </w: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лью повышения мотивации к совершенствов</w:t>
            </w: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 их деятельности и повышения престижн</w:t>
            </w: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деятельности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«Творческие люди»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на укрепление российской гражданской идентичности на основе духовно-нравственных и культурных ценностей нар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дов Российской Федерации, включая мер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приятия, направленные на популяризацию русского языка и литературы, народных х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дожественных промыслов и ремесел, 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держку изобразительного искусства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F1742B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всероссийских, международных и межрегиональных творческих проектов в обл</w:t>
            </w: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музыкального и театрального искусства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посвященных гос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праздникам, значимым событ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ям общества, российской культуры и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культурного сотрудничества»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F1742B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174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80869,4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80873,0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76511,3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40836,2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в эле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тронный вид и их модернизация в целях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вышения эффективности государственного управления, взаимодействия гражданского общества и бизнеса с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области»</w:t>
            </w:r>
          </w:p>
        </w:tc>
        <w:tc>
          <w:tcPr>
            <w:tcW w:w="901" w:type="dxa"/>
            <w:vAlign w:val="bottom"/>
          </w:tcPr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742B" w:rsidRDefault="00F1742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тронных форм заявлений услуг, техническая поддержка системы электронных услуг,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межведомственного электронного взаимодействия и автоматиз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рованной информационной системы мн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7371,7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чение функционирования центра управления регионом»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нальных проектов в сфере информационных технологий»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региональных проектов в сфере информационных технологий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но-художественного журнала «Волга – ХХI век»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циального опубликования нормативных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циального опубликования нормативных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95196,1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F1742B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F1742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</w:t>
            </w:r>
            <w:r w:rsidRPr="00F1742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</w:t>
            </w:r>
            <w:r w:rsidRPr="00F1742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фессиональных общественных организаций»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 в сфере журналистики»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мии имени журналиста Александра Никит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 для представителей средств массовой 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F174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премии имени журналиста Але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сандра Никитина представителям средств массовой информации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мии и стипендии Губернатора области в сф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 журналистики»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срочных социальных рекламных кампаний»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шие книги года»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са для определения региональных телеканала и радиоканала, освещающих деятельность политических партий, представленных в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1636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региональных телеканала и радиоканала по освещению деятельности каждой политической партии, представле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ной в Саратовской областной Думе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ции в печатных средствах массовой инфо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мации, учрежденных органами местного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и в сетевых изданиях, учр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жденных данными печатными средствами массовой информации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гиональному отделению общероссийской общественной организации «Союз журнал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стов России» на освещение социально зн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чимых тем в региональных средствах масс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«Лучший руководитель муниципал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издания»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«Дом А.Т.Шерстобитова, 1910-е гг.»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нальных учреждений средств массовой 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Инспекция государственного строител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24030,7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28715,7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29730,0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1678591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1430549,3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1435333,9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97415,2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96735,2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96735,2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21081,6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20300,4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профессионального образов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C84749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</w:t>
            </w: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ческим работникам государственных образов</w:t>
            </w: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организаций, реализующих образов</w:t>
            </w: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тельные программы среднего профессионал</w:t>
            </w: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образования, в том числе программы пр</w:t>
            </w: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фессионального обучения для лиц с ограниче</w:t>
            </w: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76293,6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76293,6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76293,6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C84749" w:rsidRDefault="00B065E5" w:rsidP="00C84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</w:t>
            </w: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ных, межрегиональных, всероссийских и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международных мероприятий в сфере мол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на территории области; организация участия представителей мол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дежи области в мероприятиях областного, межрегионального, всероссийского и межд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народного уровня»</w:t>
            </w:r>
          </w:p>
        </w:tc>
        <w:tc>
          <w:tcPr>
            <w:tcW w:w="901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32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ливой молодежи»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Столыпина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тие творческого потенциала молодежи»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ди творческой молодежи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ной молодежной политики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учреждений в сфере молодежной политики»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«Социальная активность»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«Развитие системы 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лизации молодежи, в том числе развитие 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фраструктуры (в рамках достижения соо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мационно-пропагандистских мероприятий в сфере профилактики терроризма»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 и правонарушений среди несовершенн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летних»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модействия с молодежными общественными объединениями и волонтерскими движени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ми области с целью обмена опытом и посл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дующим внедрением инновационных форм и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методов работы с несовершеннолетними, осужденными без изоляции от общества»</w:t>
            </w:r>
          </w:p>
        </w:tc>
        <w:tc>
          <w:tcPr>
            <w:tcW w:w="901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данско-патриотического воспитания гра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«Патриотическое воспит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ность детей и молодежи через увеличение охвата патриотическими проектами (в ра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печения преемственности поколений, 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держки общественных инициатив и прое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гражданское и патри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7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</w:t>
            </w:r>
            <w:r w:rsidR="00C8474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жизненного денежного содержания спорт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менам и их тренерам, имеющим высокие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4749" w:rsidRDefault="00C8474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1576136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1328774,1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1333558,7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C84749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847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населению в сфере физ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</w:t>
            </w:r>
            <w:r w:rsidR="007764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ционной кампании (в рамках достижения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331128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331128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112399,0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112399,0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77643A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64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218729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142925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142925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142925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бираю спорт)»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оборудования для создания «умных» спортивных площадок (плоскостное спо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тивное сооружение)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для создания «умной» спо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тивной площадки (в рамках достижения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17 U2531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17 U2531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 на территориях муниципал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спортивно-технологическим об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рудованием (закупка и монтаж оборудования для создания на сельских территориях малых спортивных площадок, монтируемых на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крытых площадках или в закрытых помещ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ниях, на которых возможно проводить 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стирование населения в соответствии с тр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901" w:type="dxa"/>
            <w:vAlign w:val="bottom"/>
          </w:tcPr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643A" w:rsidRDefault="0077643A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1172975,8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1119581,9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1125506,9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1119581,9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1095906,9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1119581,9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718047,1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714904,4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714904,4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тренировочных сборов, спортивных и физкультурно-массовых мер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77643A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64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 развития на территории области отдел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30114,8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полнительного образования со специальным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наименованием «спортивная школа», 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пользующих в своем наименовании слово «олимпийский» или образованные на его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нове слова или словосочетания, в нормати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</w:t>
            </w:r>
          </w:p>
        </w:tc>
        <w:tc>
          <w:tcPr>
            <w:tcW w:w="901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плекса мероприятий, связанных с эффекти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ным использованием тренировочных площ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док после проведения чемпионата мира по футболу 2018 года в Российской Федерации»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с эффективным использованием трен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ровочных площадок после проведения че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пионата мира по футболу 2018 года в Ро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11578280</w:t>
            </w: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4092962,9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2371496,0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257322,7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257322,7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129340,7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122500,0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явля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щихся федеральной собственностью и 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ском и Кировском районах г.Саратова, по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гражданам, им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ющим трех и более детей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77643A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64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нию) для жилищного строительства гражд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рование, развитие территорий. Снижение административных барьеров в области стр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ительства»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нирования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77643A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64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жимости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9132350,8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2324193,5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601713,4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6470868,6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6410401,3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77643A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64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монт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77643A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64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«Осуществление деятельности, направленной на обеспечение проведения к</w:t>
            </w:r>
            <w:r w:rsidRPr="007764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764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питального ремонта общего имущества в мн</w:t>
            </w:r>
            <w:r w:rsidRPr="007764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764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ных домах»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ложной необходимости в проведении кап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монта общего имущества в многоквартирных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 гражданам, стр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леваний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мещений по договорам социального найма многодетным семьям»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77643A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64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жилых помещений по догов</w:t>
            </w:r>
            <w:r w:rsidRPr="007764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764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рального проекта «Обеспечение устойчивого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60467,3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60467,3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лищного хозяйства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5467,3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5467,3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954285,8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954285,8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76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«Жилье»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снабжения и водоотведения»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водной сети»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«Чистая вода»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1284671,3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871925,2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при осуществлении те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1163809,4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комфортных усл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вий проживания»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«Формирование комфор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ной городской среды»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менной городской среды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225238,4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200812,9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179210,0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532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469" w:type="dxa"/>
            <w:vAlign w:val="bottom"/>
          </w:tcPr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643A" w:rsidRDefault="0077643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D25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96867,0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91167,7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1638939,6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1643597,3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1644610,5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472431,5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472431,5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240129,7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64022,5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901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1166508,1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1166508,1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1104430,6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336908,0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251A40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51A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</w:t>
            </w: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767472,6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767472,6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767472,6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549463,0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549463,0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251A40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51A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63078,0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42397,4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42397,4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251A40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51A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3B0E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B63B0E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</w:t>
            </w:r>
            <w:r w:rsidR="00251A4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1A40" w:rsidRDefault="00251A40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251A40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51A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51A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18144499,3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19233424,7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16577399,3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3904,9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3904,9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3904,9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3904,9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3860,8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3860,8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18139508,4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19232338,7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16576313,3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1445493,8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1988321,7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1942655,7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1372589,7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1915417,6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1869751,6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8D4F7B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8D4F7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1357636,9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1908294,8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1869358,1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73756,3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73756,3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73756,3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16402,2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15497,2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4943,7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915494,3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1457173,6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16694014,6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17244017,0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14633657,6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16421698,1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16900315,4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14483657,6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15550581,3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16029378,6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13612720,8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Строите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льство автомобильной дороги «с.Донгуз – с.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</w:t>
            </w:r>
            <w:r w:rsidR="008D4F7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532" w:type="dxa"/>
            <w:vAlign w:val="bottom"/>
          </w:tcPr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8D4F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8244143,6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9525356,7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г.п.Татищево 816 км ПК 10 перегона Татищево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Курдюм)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24A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(строительство мостово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перехода через р.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Большой Иргиз на участке км 25+000 – км 25+580 автомобильной дороги «Горный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Березово» в Пугачевском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532" w:type="dxa"/>
            <w:vAlign w:val="bottom"/>
          </w:tcPr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(реконструкция автомобильной дороги «Ершов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24A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24A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(реконструкция авто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подъезда к с.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4A4F" w:rsidRDefault="00324A4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местного значения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023CC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023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023CC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023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моста через р.Малый Иргиз на км 50+994 автомобильной дороги «Балаково-Духовницкое»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автодорожного путепровода г.п.Татищево 816 км ПК 10 перегона Татищево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023CC" w:rsidRDefault="009023C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023CC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023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023CC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023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023CC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023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023CC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9023C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023CC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023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023CC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023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902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023CC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023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A60E2" w:rsidRDefault="001A60E2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32" w:type="dxa"/>
            <w:vAlign w:val="bottom"/>
          </w:tcPr>
          <w:p w:rsidR="001A60E2" w:rsidRDefault="001A60E2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469" w:type="dxa"/>
            <w:vAlign w:val="bottom"/>
          </w:tcPr>
          <w:p w:rsidR="001A60E2" w:rsidRDefault="001A60E2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0E2" w:rsidRDefault="001A60E2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215720,5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224792,0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231286,6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215401,1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215401,1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A6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23709,1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1C131A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1C131A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1C131A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C131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1C131A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C131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32" w:type="dxa"/>
            <w:vAlign w:val="bottom"/>
          </w:tcPr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469" w:type="dxa"/>
            <w:vAlign w:val="bottom"/>
          </w:tcPr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131A" w:rsidRDefault="001C131A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86782,4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86840,8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86892,4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86752,4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86810,8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86862,4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30489,1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30547,5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30599,1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23563334,0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23717011,2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24025960,0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267413,0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247060,4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246180,0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267101,4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246748,8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245868,4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1C131A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C131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1C131A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C131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258039,5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258039,5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208302,3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C13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11408069,8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10714647,9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10182932,0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5928894,3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5386270,9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5254853,8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5887014,3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5361102,4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5212685,3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5870397,6</w:t>
            </w:r>
          </w:p>
        </w:tc>
        <w:tc>
          <w:tcPr>
            <w:tcW w:w="1532" w:type="dxa"/>
            <w:vAlign w:val="bottom"/>
          </w:tcPr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5361102,4</w:t>
            </w:r>
          </w:p>
        </w:tc>
        <w:tc>
          <w:tcPr>
            <w:tcW w:w="1469" w:type="dxa"/>
            <w:vAlign w:val="bottom"/>
          </w:tcPr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739" w:rsidRDefault="00326739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5212685,3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326739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267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3572669,5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2995736,0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2995736,0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64034,5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64034,5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326739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267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28609,9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28609,9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28609,9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3267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326739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267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CF4F52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F4F5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CF4F52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F4F5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CF4F52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F4F5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Новое строительство или реконструкция детских больниц (корпусов) (реконструкция объекта по адресу: г.Саратов, ул.Вольская, 6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1209758,6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918937,3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1163531,8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730888,5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730888,5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CF4F52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F4F5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CF4F52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F4F5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CF4F52" w:rsidRDefault="00B065E5" w:rsidP="00CF4F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F4F5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2»))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ниципальное образование, р.п.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r w:rsidR="00CF4F5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коловый, ул.Танкистская, уч.60»))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CF4F52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F4F5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CF4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572219,6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260095,0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246235,3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572219,6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260095,0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246235,3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571665,1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260095,0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246235,3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CF4F52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F4F5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229644,8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102308,8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102308,8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34684,3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34684,3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391C1B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91C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</w:t>
            </w:r>
            <w:r w:rsidR="00391C1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ции, вирусных гепатитов В и С»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5336,9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5336,9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5336,9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</w:t>
            </w:r>
            <w:r w:rsidR="00391C1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рованных пациентов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391C1B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91C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391C1B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91C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391C1B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91C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391C1B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91C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97319,3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68514,3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68514,3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391C1B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91C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492582,9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492582,9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483888,9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391C1B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91C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482735,4</w:t>
            </w:r>
          </w:p>
        </w:tc>
        <w:tc>
          <w:tcPr>
            <w:tcW w:w="1532" w:type="dxa"/>
            <w:vAlign w:val="bottom"/>
          </w:tcPr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469" w:type="dxa"/>
            <w:vAlign w:val="bottom"/>
          </w:tcPr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1C1B" w:rsidRDefault="00391C1B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83C2C" w:rsidRDefault="00B065E5" w:rsidP="00E83C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83C2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103730,3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83C2C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83C2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83C2C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83C2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233516,6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83C2C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83C2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3C2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4064168,5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4228599,3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3845178,3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83C2C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83C2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3919047,4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4109014,6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3725441,1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3360254,4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3538112,1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3498572,7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83C2C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83C2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297001,2</w:t>
            </w:r>
          </w:p>
        </w:tc>
        <w:tc>
          <w:tcPr>
            <w:tcW w:w="1532" w:type="dxa"/>
            <w:vAlign w:val="bottom"/>
          </w:tcPr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469" w:type="dxa"/>
            <w:vAlign w:val="bottom"/>
          </w:tcPr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83C2C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83C2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83C2C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83C2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2654636,5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1273574,4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1273574,4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</w:t>
            </w:r>
            <w:r w:rsidR="00E83C2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83C2C" w:rsidRDefault="00E83C2C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E83C2C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83C2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3C2C" w:rsidRDefault="00E83C2C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83C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479293,0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136106,5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132978,4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105548,5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335309,4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74EF1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74E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32" w:type="dxa"/>
            <w:vAlign w:val="bottom"/>
          </w:tcPr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4EF1" w:rsidRDefault="00674EF1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74EF1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74E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74EF1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74E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74EF1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74E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11887851,2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12755302,8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13596848,0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74EF1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74E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74EF1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74E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6350538,8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4509541,1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3415734,3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58748,5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58748,5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74EF1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74E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45364,5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45364,5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74EF1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74E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3022,9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4104,0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74EF1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74E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4103,0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4056,2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4056,2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1649918,5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Волгоградского водохранилища от ул.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Малыковская до ул.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74EF1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74E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г.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Саратова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593174,8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593174,8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591614,8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591614,8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74EF1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74E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74EF1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74E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586614,8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74EF1" w:rsidRDefault="00B065E5" w:rsidP="00674E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74E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74EF1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74E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3572713,4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3438868,0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3438868,0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3438868,0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1028736,0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ие на 160 посещений в смену, г.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Саратов)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74EF1" w:rsidRDefault="00B065E5" w:rsidP="00674EF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74E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451160,0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екта по адресу: г.Саратов, ул.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Вольская, 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451160,0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451160,0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754463,0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1036786,9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1756279,6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</w:t>
            </w:r>
            <w:r w:rsidR="00674EF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булакская РБ»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строительство поликлиники р.п.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Базарный Карабулак («Поликлиника на 400 посещений в смену (320 взрослого и 80 детского населения), расположенная по адресу: Саратовская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бласть, Базарный Карабулак, ул.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Топольчанская, 2»))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236058,1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236058,1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674EF1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74E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674EF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 (Поликлиника 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 посещений в смену (320 взрослого и 80 детского населения), расположенная по адресу: Саратовская область, Краснокутский рай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он, г.Красный Кут, тер.ЦРБ, д.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 П))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область, г.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воузенск, ул.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Зелёный Клин,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38))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901" w:type="dxa"/>
            <w:vAlign w:val="bottom"/>
          </w:tcPr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94B33" w:rsidRDefault="00294B33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133845,4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133845,4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133845,4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294B33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94B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133845,4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21181,2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21181,2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112664,2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112664,2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199271,3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199271,3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294B33" w:rsidRDefault="00B065E5" w:rsidP="00294B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94B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B065E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294B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25212880,7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21897452,6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21618506,6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294B33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94B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294B33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94B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544338,4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542973,3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232308,7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224463,3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4270AD" w:rsidRDefault="004270AD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70AD" w:rsidRDefault="004270AD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70AD" w:rsidRDefault="004270AD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270AD" w:rsidRDefault="004270AD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70AD" w:rsidRDefault="004270AD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70AD" w:rsidRDefault="004270AD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270AD" w:rsidRDefault="004270AD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70AD" w:rsidRDefault="004270AD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70AD" w:rsidRDefault="004270AD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270AD" w:rsidRDefault="004270AD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70AD" w:rsidRDefault="004270AD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70AD" w:rsidRDefault="004270AD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270AD" w:rsidRDefault="004270AD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70AD" w:rsidRDefault="004270AD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70AD" w:rsidRDefault="004270AD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160475,3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 АО «Санаторий-курорт им.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акций АО «Санаторий-курорт им.В.И.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Чапаева» Ершовский район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975502,0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964539,3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964406,3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52879,2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41916,5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41783,5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50676,9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23660622,8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20516765,9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20237605,1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161704,8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6804426,3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6758501,7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6657684,5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B065E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B065E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270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8388360,7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8473485,9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8520951,0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270A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70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7586110,7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7611626,5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7644559,7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7586110,7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7611626,5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7644559,7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5E395B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E395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C845D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5E395B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E395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5E395B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E395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№ 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32" w:type="dxa"/>
            <w:vAlign w:val="bottom"/>
          </w:tcPr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469" w:type="dxa"/>
            <w:vAlign w:val="bottom"/>
          </w:tcPr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395B" w:rsidRDefault="005E395B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№ 12-ЗСО «Об избирательной комиссии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№ 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5E395B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E395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денежной компенсации отдельных видов расходов в соответствии с Законом Саратовской области от 28 июля 1997 года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№ 51-ЗСО «О Почетном гражданине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5E395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D4B56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4B5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D4B56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4B5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D4B56" w:rsidRDefault="004D4B56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D4B5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4B5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D4B56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4B5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B065E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B065E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D4B56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4B5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D4B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6950559,2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3722737,9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3399034,9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6950188,4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6950188,4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2167221,2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2588327,0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7D4D8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D4D8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7D4D8D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D4D8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901" w:type="dxa"/>
            <w:vAlign w:val="bottom"/>
          </w:tcPr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4D8D" w:rsidRDefault="007D4D8D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4D8D" w:rsidRDefault="007D4D8D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4D8D" w:rsidRDefault="007D4D8D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4D8D" w:rsidRDefault="007D4D8D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4D8D" w:rsidRDefault="007D4D8D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4D8D" w:rsidRDefault="007D4D8D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4D8D" w:rsidRDefault="007D4D8D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1355571,8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7D4D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7D4D8D" w:rsidRDefault="00B065E5" w:rsidP="00BE688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D4D8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953093,9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860147,3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E6883" w:rsidRDefault="00B065E5" w:rsidP="00BE688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E688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88558,2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3388,4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 АО «Санаторий-курорт им.</w:t>
            </w: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E6883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E688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BE6883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E688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BE68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98701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870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7015" w:rsidRDefault="0098701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32" w:type="dxa"/>
            <w:vAlign w:val="bottom"/>
          </w:tcPr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469" w:type="dxa"/>
            <w:vAlign w:val="bottom"/>
          </w:tcPr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E6EDF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E6ED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69230,3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60842,0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61455,8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901" w:type="dxa"/>
            <w:vAlign w:val="bottom"/>
          </w:tcPr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6EDF" w:rsidRDefault="004E6EDF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52447,1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52447,1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52367,1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10288,0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44438,2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44438,2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44438,2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4E6E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144517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445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63543,3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63762,9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59357,8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32" w:type="dxa"/>
            <w:vAlign w:val="bottom"/>
          </w:tcPr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69" w:type="dxa"/>
            <w:vAlign w:val="bottom"/>
          </w:tcPr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1445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65E5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151436864</w:t>
            </w:r>
            <w:r w:rsidRPr="004C3EA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,1</w:t>
            </w:r>
          </w:p>
        </w:tc>
        <w:tc>
          <w:tcPr>
            <w:tcW w:w="1532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132219067,0</w:t>
            </w:r>
          </w:p>
        </w:tc>
        <w:tc>
          <w:tcPr>
            <w:tcW w:w="1469" w:type="dxa"/>
            <w:vAlign w:val="bottom"/>
          </w:tcPr>
          <w:p w:rsidR="00B065E5" w:rsidRPr="004C3EA5" w:rsidRDefault="00B065E5" w:rsidP="00E357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C3EA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124351578,1</w:t>
            </w:r>
          </w:p>
        </w:tc>
      </w:tr>
    </w:tbl>
    <w:p w:rsidR="00B065E5" w:rsidRDefault="00B065E5"/>
    <w:p w:rsidR="00BE02C1" w:rsidRDefault="00BE02C1"/>
    <w:p w:rsidR="00F36318" w:rsidRPr="00BE6638" w:rsidRDefault="00F36318" w:rsidP="00800D51">
      <w:pPr>
        <w:rPr>
          <w:rFonts w:ascii="PT Astra Serif" w:hAnsi="PT Astra Serif"/>
        </w:rPr>
      </w:pPr>
    </w:p>
    <w:sectPr w:rsidR="00F36318" w:rsidRPr="00BE6638" w:rsidSect="00BB246F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B56" w:rsidRDefault="004D4B56" w:rsidP="004F5335">
      <w:r>
        <w:separator/>
      </w:r>
    </w:p>
  </w:endnote>
  <w:endnote w:type="continuationSeparator" w:id="0">
    <w:p w:rsidR="004D4B56" w:rsidRDefault="004D4B56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B56" w:rsidRDefault="004D4B56" w:rsidP="004F5335">
      <w:r>
        <w:separator/>
      </w:r>
    </w:p>
  </w:footnote>
  <w:footnote w:type="continuationSeparator" w:id="0">
    <w:p w:rsidR="004D4B56" w:rsidRDefault="004D4B56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B56" w:rsidRPr="00570540" w:rsidRDefault="004D4B56">
    <w:pPr>
      <w:pStyle w:val="ac"/>
      <w:jc w:val="center"/>
      <w:rPr>
        <w:rFonts w:ascii="PT Astra Serif" w:hAnsi="PT Astra Serif"/>
        <w:sz w:val="24"/>
        <w:szCs w:val="24"/>
      </w:rPr>
    </w:pPr>
    <w:r w:rsidRPr="00570540">
      <w:rPr>
        <w:rFonts w:ascii="PT Astra Serif" w:hAnsi="PT Astra Serif"/>
        <w:sz w:val="24"/>
        <w:szCs w:val="24"/>
      </w:rPr>
      <w:fldChar w:fldCharType="begin"/>
    </w:r>
    <w:r w:rsidRPr="00570540">
      <w:rPr>
        <w:rFonts w:ascii="PT Astra Serif" w:hAnsi="PT Astra Serif"/>
        <w:sz w:val="24"/>
        <w:szCs w:val="24"/>
      </w:rPr>
      <w:instrText xml:space="preserve"> PAGE   \* MERGEFORMAT </w:instrText>
    </w:r>
    <w:r w:rsidRPr="00570540">
      <w:rPr>
        <w:rFonts w:ascii="PT Astra Serif" w:hAnsi="PT Astra Serif"/>
        <w:sz w:val="24"/>
        <w:szCs w:val="24"/>
      </w:rPr>
      <w:fldChar w:fldCharType="separate"/>
    </w:r>
    <w:r w:rsidR="002A27B0">
      <w:rPr>
        <w:rFonts w:ascii="PT Astra Serif" w:hAnsi="PT Astra Serif"/>
        <w:noProof/>
        <w:sz w:val="24"/>
        <w:szCs w:val="24"/>
      </w:rPr>
      <w:t>183</w:t>
    </w:r>
    <w:r w:rsidRPr="00570540">
      <w:rPr>
        <w:rFonts w:ascii="PT Astra Serif" w:hAnsi="PT Astra Serif"/>
        <w:noProof/>
        <w:sz w:val="24"/>
        <w:szCs w:val="24"/>
      </w:rPr>
      <w:fldChar w:fldCharType="end"/>
    </w:r>
  </w:p>
  <w:p w:rsidR="004D4B56" w:rsidRDefault="004D4B5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700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530B"/>
    <w:rsid w:val="00055FE2"/>
    <w:rsid w:val="00056E1A"/>
    <w:rsid w:val="00060A67"/>
    <w:rsid w:val="000619A1"/>
    <w:rsid w:val="000624F1"/>
    <w:rsid w:val="00062585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31F"/>
    <w:rsid w:val="001239D7"/>
    <w:rsid w:val="001263E5"/>
    <w:rsid w:val="0013241D"/>
    <w:rsid w:val="00133FB8"/>
    <w:rsid w:val="001346EC"/>
    <w:rsid w:val="001369B7"/>
    <w:rsid w:val="00140268"/>
    <w:rsid w:val="00144517"/>
    <w:rsid w:val="0014470E"/>
    <w:rsid w:val="00144AF4"/>
    <w:rsid w:val="00145D30"/>
    <w:rsid w:val="00146B4B"/>
    <w:rsid w:val="00147F7B"/>
    <w:rsid w:val="001502F1"/>
    <w:rsid w:val="00151E27"/>
    <w:rsid w:val="00152066"/>
    <w:rsid w:val="001524CC"/>
    <w:rsid w:val="00155453"/>
    <w:rsid w:val="00157C01"/>
    <w:rsid w:val="001602AA"/>
    <w:rsid w:val="00160462"/>
    <w:rsid w:val="001609EC"/>
    <w:rsid w:val="00162139"/>
    <w:rsid w:val="0016214F"/>
    <w:rsid w:val="00162C80"/>
    <w:rsid w:val="00163558"/>
    <w:rsid w:val="001643BA"/>
    <w:rsid w:val="00165F44"/>
    <w:rsid w:val="001664CB"/>
    <w:rsid w:val="00172871"/>
    <w:rsid w:val="001733D1"/>
    <w:rsid w:val="00173B6C"/>
    <w:rsid w:val="00173FCE"/>
    <w:rsid w:val="001746D3"/>
    <w:rsid w:val="00182C4E"/>
    <w:rsid w:val="001848CF"/>
    <w:rsid w:val="00187F84"/>
    <w:rsid w:val="00190322"/>
    <w:rsid w:val="0019032B"/>
    <w:rsid w:val="001920EE"/>
    <w:rsid w:val="001929BB"/>
    <w:rsid w:val="001945B8"/>
    <w:rsid w:val="001967C3"/>
    <w:rsid w:val="001A16DB"/>
    <w:rsid w:val="001A2415"/>
    <w:rsid w:val="001A2F0F"/>
    <w:rsid w:val="001A3247"/>
    <w:rsid w:val="001A36BA"/>
    <w:rsid w:val="001A4A89"/>
    <w:rsid w:val="001A60E2"/>
    <w:rsid w:val="001A61D5"/>
    <w:rsid w:val="001A64AD"/>
    <w:rsid w:val="001A7ED4"/>
    <w:rsid w:val="001B1C62"/>
    <w:rsid w:val="001B2DCC"/>
    <w:rsid w:val="001B393C"/>
    <w:rsid w:val="001B3DBA"/>
    <w:rsid w:val="001B475A"/>
    <w:rsid w:val="001B6FB2"/>
    <w:rsid w:val="001B7230"/>
    <w:rsid w:val="001C131A"/>
    <w:rsid w:val="001C4BD3"/>
    <w:rsid w:val="001C4DA9"/>
    <w:rsid w:val="001C5CD2"/>
    <w:rsid w:val="001C6800"/>
    <w:rsid w:val="001D07E2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121FE"/>
    <w:rsid w:val="00212EF2"/>
    <w:rsid w:val="0021315A"/>
    <w:rsid w:val="0021323B"/>
    <w:rsid w:val="00214BC5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543"/>
    <w:rsid w:val="0023586C"/>
    <w:rsid w:val="0023603A"/>
    <w:rsid w:val="00237999"/>
    <w:rsid w:val="002411EB"/>
    <w:rsid w:val="00241819"/>
    <w:rsid w:val="00242D36"/>
    <w:rsid w:val="00242FD1"/>
    <w:rsid w:val="00246FBA"/>
    <w:rsid w:val="002474BC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0BAF"/>
    <w:rsid w:val="002D38FE"/>
    <w:rsid w:val="002D4215"/>
    <w:rsid w:val="002D4628"/>
    <w:rsid w:val="002D680B"/>
    <w:rsid w:val="002D79B7"/>
    <w:rsid w:val="002E09D9"/>
    <w:rsid w:val="002E0A8D"/>
    <w:rsid w:val="002E210A"/>
    <w:rsid w:val="002E3B6E"/>
    <w:rsid w:val="002E52D0"/>
    <w:rsid w:val="002E5B95"/>
    <w:rsid w:val="002E6F15"/>
    <w:rsid w:val="002E71EB"/>
    <w:rsid w:val="002F0480"/>
    <w:rsid w:val="002F0F8D"/>
    <w:rsid w:val="002F108C"/>
    <w:rsid w:val="002F1DC9"/>
    <w:rsid w:val="002F3492"/>
    <w:rsid w:val="002F47B2"/>
    <w:rsid w:val="002F484B"/>
    <w:rsid w:val="002F612A"/>
    <w:rsid w:val="002F63D4"/>
    <w:rsid w:val="002F68DC"/>
    <w:rsid w:val="003000E4"/>
    <w:rsid w:val="00300D7B"/>
    <w:rsid w:val="00301763"/>
    <w:rsid w:val="003039CC"/>
    <w:rsid w:val="003072A2"/>
    <w:rsid w:val="00310C82"/>
    <w:rsid w:val="0031170B"/>
    <w:rsid w:val="00311EB4"/>
    <w:rsid w:val="00312701"/>
    <w:rsid w:val="003135C1"/>
    <w:rsid w:val="00315436"/>
    <w:rsid w:val="0031636E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5513"/>
    <w:rsid w:val="0034581B"/>
    <w:rsid w:val="00345E84"/>
    <w:rsid w:val="00346946"/>
    <w:rsid w:val="00347FCD"/>
    <w:rsid w:val="00352B45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0B8E"/>
    <w:rsid w:val="0037114B"/>
    <w:rsid w:val="00373E70"/>
    <w:rsid w:val="00374B54"/>
    <w:rsid w:val="00375079"/>
    <w:rsid w:val="00375B4E"/>
    <w:rsid w:val="00375C73"/>
    <w:rsid w:val="00375CF7"/>
    <w:rsid w:val="0037733F"/>
    <w:rsid w:val="00380915"/>
    <w:rsid w:val="00383B95"/>
    <w:rsid w:val="00383CAC"/>
    <w:rsid w:val="00390C39"/>
    <w:rsid w:val="0039110E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A63"/>
    <w:rsid w:val="003B25DF"/>
    <w:rsid w:val="003B2EF5"/>
    <w:rsid w:val="003B4F84"/>
    <w:rsid w:val="003B5F59"/>
    <w:rsid w:val="003B604D"/>
    <w:rsid w:val="003B70E3"/>
    <w:rsid w:val="003C3AF4"/>
    <w:rsid w:val="003C7069"/>
    <w:rsid w:val="003D140A"/>
    <w:rsid w:val="003D15EB"/>
    <w:rsid w:val="003D46A3"/>
    <w:rsid w:val="003D609F"/>
    <w:rsid w:val="003D6CAA"/>
    <w:rsid w:val="003D7E41"/>
    <w:rsid w:val="003D7FB6"/>
    <w:rsid w:val="003E03CC"/>
    <w:rsid w:val="003E07F6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7D18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41DFE"/>
    <w:rsid w:val="0044266F"/>
    <w:rsid w:val="00444010"/>
    <w:rsid w:val="00445725"/>
    <w:rsid w:val="00445CB6"/>
    <w:rsid w:val="00445CB9"/>
    <w:rsid w:val="00446484"/>
    <w:rsid w:val="00446A07"/>
    <w:rsid w:val="004474E2"/>
    <w:rsid w:val="0045063E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2AA4"/>
    <w:rsid w:val="004B4064"/>
    <w:rsid w:val="004B514C"/>
    <w:rsid w:val="004B71D2"/>
    <w:rsid w:val="004C1062"/>
    <w:rsid w:val="004C4E16"/>
    <w:rsid w:val="004C56E4"/>
    <w:rsid w:val="004C5B87"/>
    <w:rsid w:val="004C6CB1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7229"/>
    <w:rsid w:val="00517A7C"/>
    <w:rsid w:val="00517F7B"/>
    <w:rsid w:val="00523C13"/>
    <w:rsid w:val="005256DD"/>
    <w:rsid w:val="0053037C"/>
    <w:rsid w:val="0053057E"/>
    <w:rsid w:val="00530CEE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615D3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82140"/>
    <w:rsid w:val="0058764F"/>
    <w:rsid w:val="00590222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52E"/>
    <w:rsid w:val="0060167B"/>
    <w:rsid w:val="00601775"/>
    <w:rsid w:val="00604CDA"/>
    <w:rsid w:val="00606927"/>
    <w:rsid w:val="00607EED"/>
    <w:rsid w:val="00607FC4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C47"/>
    <w:rsid w:val="00661C8E"/>
    <w:rsid w:val="00662EBE"/>
    <w:rsid w:val="006657D8"/>
    <w:rsid w:val="0066787E"/>
    <w:rsid w:val="00670086"/>
    <w:rsid w:val="006714C0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441"/>
    <w:rsid w:val="007144C2"/>
    <w:rsid w:val="00714910"/>
    <w:rsid w:val="00715DF3"/>
    <w:rsid w:val="00721292"/>
    <w:rsid w:val="00721B23"/>
    <w:rsid w:val="00722FEA"/>
    <w:rsid w:val="0072763F"/>
    <w:rsid w:val="007319EF"/>
    <w:rsid w:val="00731A5C"/>
    <w:rsid w:val="007321FB"/>
    <w:rsid w:val="00733CEA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50F7"/>
    <w:rsid w:val="00766930"/>
    <w:rsid w:val="00770778"/>
    <w:rsid w:val="007711D0"/>
    <w:rsid w:val="00772127"/>
    <w:rsid w:val="007739B4"/>
    <w:rsid w:val="00774AD8"/>
    <w:rsid w:val="007754C3"/>
    <w:rsid w:val="0077643A"/>
    <w:rsid w:val="00777704"/>
    <w:rsid w:val="007805EF"/>
    <w:rsid w:val="00781C63"/>
    <w:rsid w:val="007831C4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C09"/>
    <w:rsid w:val="007B4DFC"/>
    <w:rsid w:val="007B71EF"/>
    <w:rsid w:val="007B724B"/>
    <w:rsid w:val="007C059B"/>
    <w:rsid w:val="007C1653"/>
    <w:rsid w:val="007C1B0A"/>
    <w:rsid w:val="007C3E7D"/>
    <w:rsid w:val="007C46BD"/>
    <w:rsid w:val="007C4CCF"/>
    <w:rsid w:val="007C5543"/>
    <w:rsid w:val="007C5B6E"/>
    <w:rsid w:val="007C63ED"/>
    <w:rsid w:val="007D2240"/>
    <w:rsid w:val="007D2E0B"/>
    <w:rsid w:val="007D3D6F"/>
    <w:rsid w:val="007D4D8D"/>
    <w:rsid w:val="007D4DEE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E16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25C2"/>
    <w:rsid w:val="00864623"/>
    <w:rsid w:val="0086544E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6C6C"/>
    <w:rsid w:val="008D0C47"/>
    <w:rsid w:val="008D1EAE"/>
    <w:rsid w:val="008D200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902130"/>
    <w:rsid w:val="009023CC"/>
    <w:rsid w:val="009063E7"/>
    <w:rsid w:val="00906838"/>
    <w:rsid w:val="00906F21"/>
    <w:rsid w:val="00907508"/>
    <w:rsid w:val="00910944"/>
    <w:rsid w:val="009171C4"/>
    <w:rsid w:val="00920493"/>
    <w:rsid w:val="009214F7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86284"/>
    <w:rsid w:val="00987015"/>
    <w:rsid w:val="00992116"/>
    <w:rsid w:val="0099324A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182A"/>
    <w:rsid w:val="009C1BB8"/>
    <w:rsid w:val="009C2775"/>
    <w:rsid w:val="009C34D8"/>
    <w:rsid w:val="009C55E8"/>
    <w:rsid w:val="009C5C08"/>
    <w:rsid w:val="009C7988"/>
    <w:rsid w:val="009C79B7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8D7"/>
    <w:rsid w:val="009E7544"/>
    <w:rsid w:val="009E7D38"/>
    <w:rsid w:val="009F4324"/>
    <w:rsid w:val="009F5150"/>
    <w:rsid w:val="009F7244"/>
    <w:rsid w:val="009F7A3F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7A52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A0D"/>
    <w:rsid w:val="00A6538F"/>
    <w:rsid w:val="00A6771D"/>
    <w:rsid w:val="00A7119A"/>
    <w:rsid w:val="00A7220E"/>
    <w:rsid w:val="00A7337D"/>
    <w:rsid w:val="00A7391A"/>
    <w:rsid w:val="00A76687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0B8F"/>
    <w:rsid w:val="00AD1C4A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C6D"/>
    <w:rsid w:val="00AE48E6"/>
    <w:rsid w:val="00AE504C"/>
    <w:rsid w:val="00AE543E"/>
    <w:rsid w:val="00AE6415"/>
    <w:rsid w:val="00AE66CD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4D2A"/>
    <w:rsid w:val="00B04DCE"/>
    <w:rsid w:val="00B065E5"/>
    <w:rsid w:val="00B07D45"/>
    <w:rsid w:val="00B1026D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41180"/>
    <w:rsid w:val="00B4186E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71FA7"/>
    <w:rsid w:val="00B7269D"/>
    <w:rsid w:val="00B742EE"/>
    <w:rsid w:val="00B74D3B"/>
    <w:rsid w:val="00B75A27"/>
    <w:rsid w:val="00B76C18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94E"/>
    <w:rsid w:val="00BD0B65"/>
    <w:rsid w:val="00BD0F14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FD"/>
    <w:rsid w:val="00BE1B2A"/>
    <w:rsid w:val="00BE352C"/>
    <w:rsid w:val="00BE6638"/>
    <w:rsid w:val="00BE6883"/>
    <w:rsid w:val="00BE6A22"/>
    <w:rsid w:val="00BF10C7"/>
    <w:rsid w:val="00BF2773"/>
    <w:rsid w:val="00BF3AEC"/>
    <w:rsid w:val="00BF3CC0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AF3"/>
    <w:rsid w:val="00C3770D"/>
    <w:rsid w:val="00C41C12"/>
    <w:rsid w:val="00C42571"/>
    <w:rsid w:val="00C44412"/>
    <w:rsid w:val="00C46144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D4B"/>
    <w:rsid w:val="00C8638A"/>
    <w:rsid w:val="00C87E8E"/>
    <w:rsid w:val="00C9213B"/>
    <w:rsid w:val="00C927F0"/>
    <w:rsid w:val="00C9419C"/>
    <w:rsid w:val="00C94FB0"/>
    <w:rsid w:val="00C95ADC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881"/>
    <w:rsid w:val="00CE259C"/>
    <w:rsid w:val="00CE2DE7"/>
    <w:rsid w:val="00CE31B2"/>
    <w:rsid w:val="00CE32A6"/>
    <w:rsid w:val="00CE4446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6E89"/>
    <w:rsid w:val="00D37744"/>
    <w:rsid w:val="00D41F3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66766"/>
    <w:rsid w:val="00D70E3C"/>
    <w:rsid w:val="00D73724"/>
    <w:rsid w:val="00D739CE"/>
    <w:rsid w:val="00D80125"/>
    <w:rsid w:val="00D81052"/>
    <w:rsid w:val="00D82202"/>
    <w:rsid w:val="00D84018"/>
    <w:rsid w:val="00D841F8"/>
    <w:rsid w:val="00D846FD"/>
    <w:rsid w:val="00D858C7"/>
    <w:rsid w:val="00D859EF"/>
    <w:rsid w:val="00D85D8A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72F9"/>
    <w:rsid w:val="00DC7DD7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4788"/>
    <w:rsid w:val="00E1547F"/>
    <w:rsid w:val="00E155FB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0036"/>
    <w:rsid w:val="00E31E63"/>
    <w:rsid w:val="00E31FCD"/>
    <w:rsid w:val="00E328F0"/>
    <w:rsid w:val="00E3378A"/>
    <w:rsid w:val="00E357D6"/>
    <w:rsid w:val="00E36FC5"/>
    <w:rsid w:val="00E4089A"/>
    <w:rsid w:val="00E44810"/>
    <w:rsid w:val="00E45248"/>
    <w:rsid w:val="00E455C8"/>
    <w:rsid w:val="00E469B8"/>
    <w:rsid w:val="00E46C6E"/>
    <w:rsid w:val="00E51C0B"/>
    <w:rsid w:val="00E54EF5"/>
    <w:rsid w:val="00E554B8"/>
    <w:rsid w:val="00E5649A"/>
    <w:rsid w:val="00E60790"/>
    <w:rsid w:val="00E6140D"/>
    <w:rsid w:val="00E62E55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0B79"/>
    <w:rsid w:val="00E80D89"/>
    <w:rsid w:val="00E8141C"/>
    <w:rsid w:val="00E83C2C"/>
    <w:rsid w:val="00E83C9E"/>
    <w:rsid w:val="00E84C6D"/>
    <w:rsid w:val="00E84EAB"/>
    <w:rsid w:val="00E850A7"/>
    <w:rsid w:val="00E86386"/>
    <w:rsid w:val="00E90B0D"/>
    <w:rsid w:val="00E91876"/>
    <w:rsid w:val="00E93B10"/>
    <w:rsid w:val="00E94AB0"/>
    <w:rsid w:val="00E96428"/>
    <w:rsid w:val="00EA0AAA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63F1"/>
    <w:rsid w:val="00EB6D54"/>
    <w:rsid w:val="00EC20CC"/>
    <w:rsid w:val="00EC20EA"/>
    <w:rsid w:val="00EC2D52"/>
    <w:rsid w:val="00EC57DC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1D2D"/>
    <w:rsid w:val="00EE3C20"/>
    <w:rsid w:val="00EE403E"/>
    <w:rsid w:val="00EE6F43"/>
    <w:rsid w:val="00EF1578"/>
    <w:rsid w:val="00EF3EE8"/>
    <w:rsid w:val="00EF75C1"/>
    <w:rsid w:val="00F0085D"/>
    <w:rsid w:val="00F01830"/>
    <w:rsid w:val="00F02AD1"/>
    <w:rsid w:val="00F05193"/>
    <w:rsid w:val="00F06B8F"/>
    <w:rsid w:val="00F06F4A"/>
    <w:rsid w:val="00F12DB3"/>
    <w:rsid w:val="00F13F30"/>
    <w:rsid w:val="00F1417B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416D"/>
    <w:rsid w:val="00F44E86"/>
    <w:rsid w:val="00F45F79"/>
    <w:rsid w:val="00F47EAB"/>
    <w:rsid w:val="00F5390A"/>
    <w:rsid w:val="00F54195"/>
    <w:rsid w:val="00F56CA0"/>
    <w:rsid w:val="00F61060"/>
    <w:rsid w:val="00F62415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45F"/>
    <w:rsid w:val="00F81CFF"/>
    <w:rsid w:val="00F82A4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7CA"/>
    <w:rsid w:val="00FB5F3D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0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62837-1274-41BB-AEDA-784BA0E33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184</Pages>
  <Words>86887</Words>
  <Characters>495260</Characters>
  <Application>Microsoft Office Word</Application>
  <DocSecurity>0</DocSecurity>
  <Lines>4127</Lines>
  <Paragraphs>1161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580986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154</cp:revision>
  <cp:lastPrinted>2022-11-30T05:39:00Z</cp:lastPrinted>
  <dcterms:created xsi:type="dcterms:W3CDTF">2022-11-21T13:43:00Z</dcterms:created>
  <dcterms:modified xsi:type="dcterms:W3CDTF">2023-02-17T10:16:00Z</dcterms:modified>
</cp:coreProperties>
</file>